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est Practices aus der öV-Branche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öV-Anteils</w:t>
      </w:r>
    </w:p>
    <w:p w14:paraId="1151A858" w14:textId="04B3E215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7"/>
        <w:gridCol w:w="1829"/>
        <w:gridCol w:w="576"/>
        <w:gridCol w:w="1242"/>
        <w:gridCol w:w="1163"/>
        <w:gridCol w:w="695"/>
        <w:gridCol w:w="1711"/>
      </w:tblGrid>
      <w:tr w:rsidR="00187CF5" w:rsidRPr="00D024E9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77F2F109" w14:textId="1FD1C3C6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:rsidRPr="00D024E9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14:paraId="315B550E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0A1A81E5" w14:textId="77777777" w:rsidR="00187CF5" w:rsidRPr="007B393C" w:rsidRDefault="00187CF5" w:rsidP="0016350C">
            <w:pPr>
              <w:rPr>
                <w:sz w:val="20"/>
                <w:szCs w:val="20"/>
              </w:rPr>
            </w:pPr>
          </w:p>
          <w:p w14:paraId="2144B57B" w14:textId="50E8B2A7" w:rsidR="00187CF5" w:rsidRPr="007B393C" w:rsidRDefault="00187CF5" w:rsidP="0016350C">
            <w:pPr>
              <w:rPr>
                <w:sz w:val="20"/>
                <w:szCs w:val="20"/>
              </w:rPr>
            </w:pPr>
          </w:p>
        </w:tc>
      </w:tr>
      <w:tr w:rsidR="00187CF5" w:rsidRPr="00D024E9" w14:paraId="5B2C8CB0" w14:textId="77777777" w:rsidTr="0016350C">
        <w:tc>
          <w:tcPr>
            <w:tcW w:w="2637" w:type="dxa"/>
          </w:tcPr>
          <w:p w14:paraId="7BF2602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Massnahme zur </w:t>
            </w:r>
          </w:p>
          <w:p w14:paraId="1C605CB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Steigerung des öV-Anteils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37D0AA93" w14:textId="59DB3B03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:rsidRPr="00D024E9" w14:paraId="11164C40" w14:textId="77777777" w:rsidTr="0016350C">
        <w:tc>
          <w:tcPr>
            <w:tcW w:w="2637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Kurzb</w:t>
            </w:r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eschreibung der Massnahme </w:t>
            </w:r>
          </w:p>
        </w:tc>
        <w:tc>
          <w:tcPr>
            <w:tcW w:w="7216" w:type="dxa"/>
            <w:gridSpan w:val="6"/>
          </w:tcPr>
          <w:p w14:paraId="360181BB" w14:textId="77777777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D54E06B" w14:textId="77777777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14CB9BC" w14:textId="77777777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0BAFEE0" w14:textId="77777777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10F48EC8" w14:textId="377E3B70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AB094C" w14:paraId="03501E2E" w14:textId="77777777" w:rsidTr="0016350C">
        <w:tc>
          <w:tcPr>
            <w:tcW w:w="2637" w:type="dxa"/>
          </w:tcPr>
          <w:p w14:paraId="0E0F8BC7" w14:textId="7A1BE94D" w:rsidR="00AB094C" w:rsidRPr="003C0565" w:rsidRDefault="00AB094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216" w:type="dxa"/>
            <w:gridSpan w:val="6"/>
          </w:tcPr>
          <w:p w14:paraId="6B3D4504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5A88C6DA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09CC6512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A2F3923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228CC60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0CA967C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58D59C7B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756A23CF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BE20EB8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05720C57" w14:textId="03ECBB82" w:rsidR="00AB094C" w:rsidRPr="003C0565" w:rsidRDefault="00AB094C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14:paraId="668B61A3" w14:textId="77777777" w:rsidTr="0016350C">
        <w:tc>
          <w:tcPr>
            <w:tcW w:w="2637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 der Massnahme</w:t>
            </w:r>
          </w:p>
        </w:tc>
        <w:tc>
          <w:tcPr>
            <w:tcW w:w="7216" w:type="dxa"/>
            <w:gridSpan w:val="6"/>
          </w:tcPr>
          <w:p w14:paraId="57A16ACF" w14:textId="1E5B259D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14:paraId="4856726B" w14:textId="77777777" w:rsidTr="0016350C">
        <w:tc>
          <w:tcPr>
            <w:tcW w:w="2637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7216" w:type="dxa"/>
            <w:gridSpan w:val="6"/>
          </w:tcPr>
          <w:p w14:paraId="4A916EDA" w14:textId="29BEC4B0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:rsidRPr="00D024E9" w14:paraId="7F2C50D1" w14:textId="77777777" w:rsidTr="00187CF5">
        <w:tc>
          <w:tcPr>
            <w:tcW w:w="2637" w:type="dxa"/>
          </w:tcPr>
          <w:p w14:paraId="377048D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Massnahme </w:t>
            </w:r>
          </w:p>
        </w:tc>
        <w:tc>
          <w:tcPr>
            <w:tcW w:w="1829" w:type="dxa"/>
          </w:tcPr>
          <w:p w14:paraId="69A63A8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Fernverkehr</w:t>
            </w:r>
          </w:p>
          <w:sdt>
            <w:sdtPr>
              <w:rPr>
                <w:sz w:val="20"/>
                <w:szCs w:val="20"/>
                <w:lang w:val="de-DE"/>
              </w:rPr>
              <w:id w:val="1037399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18FAB5A2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tc>
          <w:tcPr>
            <w:tcW w:w="1818" w:type="dxa"/>
            <w:gridSpan w:val="2"/>
          </w:tcPr>
          <w:p w14:paraId="3DCEA09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Regionalverkehr</w:t>
            </w:r>
          </w:p>
          <w:sdt>
            <w:sdtPr>
              <w:rPr>
                <w:sz w:val="20"/>
                <w:szCs w:val="20"/>
                <w:lang w:val="de-DE"/>
              </w:rPr>
              <w:id w:val="2039623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0A701616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tc>
          <w:tcPr>
            <w:tcW w:w="1858" w:type="dxa"/>
            <w:gridSpan w:val="2"/>
          </w:tcPr>
          <w:p w14:paraId="4D970A5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Ortsverkehr</w:t>
            </w:r>
          </w:p>
          <w:sdt>
            <w:sdtPr>
              <w:rPr>
                <w:sz w:val="20"/>
                <w:szCs w:val="20"/>
                <w:lang w:val="de-DE"/>
              </w:rPr>
              <w:id w:val="913133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13FFE888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tc>
          <w:tcPr>
            <w:tcW w:w="1711" w:type="dxa"/>
          </w:tcPr>
          <w:p w14:paraId="4FA382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Touristischer Verkehr</w:t>
            </w:r>
          </w:p>
          <w:sdt>
            <w:sdtPr>
              <w:rPr>
                <w:sz w:val="20"/>
                <w:szCs w:val="20"/>
                <w:lang w:val="de-DE"/>
              </w:rPr>
              <w:id w:val="-1181509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BE566" w14:textId="0487D66A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3C0565" w:rsidRPr="00D024E9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Stand</w:t>
            </w:r>
          </w:p>
        </w:tc>
        <w:tc>
          <w:tcPr>
            <w:tcW w:w="2405" w:type="dxa"/>
            <w:gridSpan w:val="2"/>
          </w:tcPr>
          <w:p w14:paraId="762FB353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Massnahme umgesetzt</w:t>
            </w:r>
          </w:p>
          <w:p w14:paraId="1EFF7AF4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  <w:p w14:paraId="4A1CA999" w14:textId="34007A83" w:rsidR="003C0565" w:rsidRPr="003C0565" w:rsidRDefault="00671E7B" w:rsidP="003C0565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42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  <w:p w14:paraId="48A32CF2" w14:textId="1411EED8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14:paraId="0F0486E6" w14:textId="7B47DF5A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…</w:t>
            </w:r>
          </w:p>
          <w:p w14:paraId="7482A276" w14:textId="37001C00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405" w:type="dxa"/>
            <w:gridSpan w:val="2"/>
          </w:tcPr>
          <w:p w14:paraId="1A3F0EE8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 xml:space="preserve">Massnahme in </w:t>
            </w:r>
          </w:p>
          <w:p w14:paraId="002BAB22" w14:textId="77777777" w:rsidR="003C0565" w:rsidRPr="001A15A0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77777777" w:rsidR="003C0565" w:rsidRPr="001A15A0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1A15A0">
                  <w:rPr>
                    <w:rFonts w:ascii="Segoe UI Symbol" w:hAnsi="Segoe UI Symbol" w:cs="Segoe UI Symbol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  <w:p w14:paraId="1B679BCC" w14:textId="7777777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Geplante Umsetzung:</w:t>
            </w:r>
          </w:p>
          <w:p w14:paraId="643DEBDE" w14:textId="3BB71900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…</w:t>
            </w: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  <w:p w14:paraId="529F86F8" w14:textId="2FB595BB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06" w:type="dxa"/>
            <w:gridSpan w:val="2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Massnahme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3C0565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187CF5" w:rsidRPr="00D024E9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77777777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Optional: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Beurteilung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47" w:type="dxa"/>
            <w:gridSpan w:val="3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Positives Feedback</w:t>
            </w:r>
          </w:p>
        </w:tc>
        <w:tc>
          <w:tcPr>
            <w:tcW w:w="3569" w:type="dxa"/>
            <w:gridSpan w:val="3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="00187CF5" w:rsidRPr="00D024E9" w14:paraId="5A6BD666" w14:textId="77777777" w:rsidTr="00AB094C">
        <w:trPr>
          <w:trHeight w:val="912"/>
        </w:trPr>
        <w:tc>
          <w:tcPr>
            <w:tcW w:w="2637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3"/>
          </w:tcPr>
          <w:p w14:paraId="4985B1E3" w14:textId="6DAE6163" w:rsidR="00187CF5" w:rsidRPr="00D024E9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14:paraId="3D7828EB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5C683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BA9240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52D8EE3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736EE8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16955E8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1118D36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1963019F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64202AA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2D6CE0D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569" w:type="dxa"/>
            <w:gridSpan w:val="3"/>
          </w:tcPr>
          <w:p w14:paraId="44F9F587" w14:textId="34E1E6B0" w:rsidR="00187CF5" w:rsidRPr="00D024E9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14:paraId="444D0955" w14:textId="5FF55F5B" w:rsidR="00D024E9" w:rsidRPr="00D024E9" w:rsidRDefault="00D024E9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DB07" w14:textId="77777777" w:rsidR="00805C04" w:rsidRDefault="00805C04" w:rsidP="00F91D37">
      <w:r>
        <w:separator/>
      </w:r>
    </w:p>
  </w:endnote>
  <w:endnote w:type="continuationSeparator" w:id="0">
    <w:p w14:paraId="204569D9" w14:textId="77777777" w:rsidR="00805C04" w:rsidRDefault="00805C0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BF1" w14:textId="22DFB0BD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982013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r w:rsidRPr="0069550A">
      <w:t>Dählhölzliweg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99ED" w14:textId="77777777" w:rsidR="00805C04" w:rsidRDefault="00805C04" w:rsidP="00F91D37">
      <w:r>
        <w:separator/>
      </w:r>
    </w:p>
  </w:footnote>
  <w:footnote w:type="continuationSeparator" w:id="0">
    <w:p w14:paraId="22E873B2" w14:textId="77777777" w:rsidR="00805C04" w:rsidRDefault="00805C0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E756F"/>
    <w:rsid w:val="00106688"/>
    <w:rsid w:val="001134C7"/>
    <w:rsid w:val="001432D1"/>
    <w:rsid w:val="00144122"/>
    <w:rsid w:val="00154677"/>
    <w:rsid w:val="00167916"/>
    <w:rsid w:val="00181FBF"/>
    <w:rsid w:val="00187CF5"/>
    <w:rsid w:val="001A15A0"/>
    <w:rsid w:val="001F4A7E"/>
    <w:rsid w:val="001F4B8C"/>
    <w:rsid w:val="00200E39"/>
    <w:rsid w:val="0023205B"/>
    <w:rsid w:val="00267F71"/>
    <w:rsid w:val="00290E37"/>
    <w:rsid w:val="002D38AE"/>
    <w:rsid w:val="002F06AA"/>
    <w:rsid w:val="0032330D"/>
    <w:rsid w:val="00333A1B"/>
    <w:rsid w:val="003514EE"/>
    <w:rsid w:val="00364EE3"/>
    <w:rsid w:val="003A7028"/>
    <w:rsid w:val="003C0565"/>
    <w:rsid w:val="003F1A56"/>
    <w:rsid w:val="00424553"/>
    <w:rsid w:val="00426CFA"/>
    <w:rsid w:val="0046209D"/>
    <w:rsid w:val="004A039B"/>
    <w:rsid w:val="004C1192"/>
    <w:rsid w:val="004C18A9"/>
    <w:rsid w:val="004D179F"/>
    <w:rsid w:val="00500294"/>
    <w:rsid w:val="00503076"/>
    <w:rsid w:val="00526C93"/>
    <w:rsid w:val="00591832"/>
    <w:rsid w:val="00592841"/>
    <w:rsid w:val="006044D5"/>
    <w:rsid w:val="00622FDC"/>
    <w:rsid w:val="00642F26"/>
    <w:rsid w:val="0065274C"/>
    <w:rsid w:val="00671E7B"/>
    <w:rsid w:val="00674895"/>
    <w:rsid w:val="00686D14"/>
    <w:rsid w:val="00687ED7"/>
    <w:rsid w:val="0069550A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A57815"/>
    <w:rsid w:val="00A62F82"/>
    <w:rsid w:val="00AB094C"/>
    <w:rsid w:val="00AD36B2"/>
    <w:rsid w:val="00AD6F3E"/>
    <w:rsid w:val="00AF47AE"/>
    <w:rsid w:val="00B32ABB"/>
    <w:rsid w:val="00B41FD3"/>
    <w:rsid w:val="00B73D92"/>
    <w:rsid w:val="00B803E7"/>
    <w:rsid w:val="00BA4DDE"/>
    <w:rsid w:val="00BC655F"/>
    <w:rsid w:val="00C16FD5"/>
    <w:rsid w:val="00C51D2F"/>
    <w:rsid w:val="00C52869"/>
    <w:rsid w:val="00CA348A"/>
    <w:rsid w:val="00CA7C42"/>
    <w:rsid w:val="00CB2CE6"/>
    <w:rsid w:val="00CC0F77"/>
    <w:rsid w:val="00CF48AE"/>
    <w:rsid w:val="00CF4ECE"/>
    <w:rsid w:val="00D024E9"/>
    <w:rsid w:val="00D06A4E"/>
    <w:rsid w:val="00D176AC"/>
    <w:rsid w:val="00D41E1C"/>
    <w:rsid w:val="00D9415C"/>
    <w:rsid w:val="00E00E30"/>
    <w:rsid w:val="00E00E6D"/>
    <w:rsid w:val="00E070A2"/>
    <w:rsid w:val="00E25DCD"/>
    <w:rsid w:val="00E269E1"/>
    <w:rsid w:val="00E31677"/>
    <w:rsid w:val="00E45F13"/>
    <w:rsid w:val="00E510BC"/>
    <w:rsid w:val="00E73CB2"/>
    <w:rsid w:val="00EA59B8"/>
    <w:rsid w:val="00EC2DF9"/>
    <w:rsid w:val="00EF4EC9"/>
    <w:rsid w:val="00F016BC"/>
    <w:rsid w:val="00F041B4"/>
    <w:rsid w:val="00F0660B"/>
    <w:rsid w:val="00F123AE"/>
    <w:rsid w:val="00F73331"/>
    <w:rsid w:val="00F900A8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663C6CEEE474AB7A75D47C7492EF0" ma:contentTypeVersion="12" ma:contentTypeDescription="Create a new document." ma:contentTypeScope="" ma:versionID="87bbedee3713f7cb689b73c8399d7986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e0a5e52b3ea4b2c80f6bb15d37b24048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VXEHHNPPKHJR-1000582777-552172</_dlc_DocId>
    <_dlc_DocIdUrl xmlns="fc48761f-100f-4b21-bfba-e6963edc687a">
      <Url>https://voev.sharepoint.com/sites/AbtoeffentlicherVerkehrVoeV/_layouts/15/DocIdRedir.aspx?ID=VXEHHNPPKHJR-1000582777-552172</Url>
      <Description>VXEHHNPPKHJR-1000582777-552172</Description>
    </_dlc_DocIdUrl>
  </documentManagement>
</p:properties>
</file>

<file path=customXml/itemProps1.xml><?xml version="1.0" encoding="utf-8"?>
<ds:datastoreItem xmlns:ds="http://schemas.openxmlformats.org/officeDocument/2006/customXml" ds:itemID="{40167354-0137-44D6-B5BC-170B191DB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2d33b-e58c-4b22-aaee-1c3e400aa24b"/>
    <ds:schemaRef ds:uri="fc48761f-100f-4b21-bfba-e6963edc6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454422-CA22-4713-B96E-BACBA223EA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66A14A-00FC-40FD-BAB9-F573001CAE92}">
  <ds:schemaRefs>
    <ds:schemaRef ds:uri="http://schemas.microsoft.com/office/2006/metadata/properties"/>
    <ds:schemaRef ds:uri="http://schemas.microsoft.com/office/infopath/2007/PartnerControls"/>
    <ds:schemaRef ds:uri="fc48761f-100f-4b21-bfba-e6963edc68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Daniela Walker</cp:lastModifiedBy>
  <cp:revision>30</cp:revision>
  <dcterms:created xsi:type="dcterms:W3CDTF">2016-06-30T06:31:00Z</dcterms:created>
  <dcterms:modified xsi:type="dcterms:W3CDTF">2021-05-17T12:22:00Z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2af42412-2f27-4886-ad7e-ee85a51d55f6</vt:lpwstr>
  </property>
</Properties>
</file>